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45E12" w:rsidRDefault="00A35818">
      <w:pPr>
        <w:rPr>
          <w:u w:val="single"/>
        </w:rPr>
      </w:pPr>
      <w:r w:rsidRPr="00A35818">
        <w:rPr>
          <w:u w:val="single"/>
        </w:rPr>
        <w:t>Final changes to New Zealand Visa Connections leaflet</w:t>
      </w:r>
    </w:p>
    <w:p w:rsidR="00A35818" w:rsidRPr="00A35818" w:rsidRDefault="00A35818"/>
    <w:p w:rsidR="00A35818" w:rsidRDefault="00A35818">
      <w:r w:rsidRPr="00A35818">
        <w:t xml:space="preserve">Thank you for your careful work making the last changes, we really like what you have done. </w:t>
      </w:r>
    </w:p>
    <w:p w:rsidR="00A35818" w:rsidRDefault="00A35818"/>
    <w:p w:rsidR="00A35818" w:rsidRDefault="00A35818" w:rsidP="00A35818">
      <w:pPr>
        <w:pStyle w:val="ListParagraph"/>
        <w:numPr>
          <w:ilvl w:val="0"/>
          <w:numId w:val="1"/>
        </w:numPr>
      </w:pPr>
      <w:r>
        <w:t>Change ‘Experienced and Helpful’ to ‘Experienced and Friendly’</w:t>
      </w:r>
    </w:p>
    <w:p w:rsidR="00A35818" w:rsidRDefault="00A35818" w:rsidP="00A35818">
      <w:pPr>
        <w:pStyle w:val="ListParagraph"/>
        <w:numPr>
          <w:ilvl w:val="0"/>
          <w:numId w:val="1"/>
        </w:numPr>
      </w:pPr>
      <w:r>
        <w:t>Change text under ‘we facilitate fast and problem free visas’ to:</w:t>
      </w:r>
    </w:p>
    <w:p w:rsidR="00A35818" w:rsidRDefault="00A35818" w:rsidP="00A35818">
      <w:r>
        <w:t xml:space="preserve">New Zealand Visa Connections is a family business headed by sisters, Helen and Rebecca Strange. Originally from the UK, they migrated to NZ over 10 years ago (remove ‘and’) so understand how it feels to move to a new country and go through the visa process. Rebecca and Helen are passionate (make sure passionate is not hyphenated) about all NZ has to offer and enjoy supporting people to make their home here. They help with all types of visa applications – to visit, study, </w:t>
      </w:r>
      <w:proofErr w:type="gramStart"/>
      <w:r>
        <w:t>work</w:t>
      </w:r>
      <w:proofErr w:type="gramEnd"/>
      <w:r>
        <w:t xml:space="preserve"> or join family.</w:t>
      </w:r>
    </w:p>
    <w:p w:rsidR="00A35818" w:rsidRDefault="00A35818" w:rsidP="00A35818"/>
    <w:p w:rsidR="00A35818" w:rsidRDefault="00A35818" w:rsidP="00A35818">
      <w:pPr>
        <w:pStyle w:val="ListParagraph"/>
        <w:numPr>
          <w:ilvl w:val="0"/>
          <w:numId w:val="1"/>
        </w:numPr>
      </w:pPr>
      <w:r>
        <w:t>Remove full stop after ‘Let New Zealand Visa Connections plan your route to residency’</w:t>
      </w:r>
    </w:p>
    <w:p w:rsidR="00A35818" w:rsidRDefault="00A35818" w:rsidP="00A35818">
      <w:pPr>
        <w:pStyle w:val="ListParagraph"/>
        <w:numPr>
          <w:ilvl w:val="0"/>
          <w:numId w:val="1"/>
        </w:numPr>
      </w:pPr>
      <w:r>
        <w:t>Change ‘Visa Connection Packages’ to ‘ Visa Connections Package’</w:t>
      </w:r>
    </w:p>
    <w:p w:rsidR="00A35818" w:rsidRDefault="00A35818" w:rsidP="00A35818">
      <w:pPr>
        <w:pStyle w:val="ListParagraph"/>
        <w:numPr>
          <w:ilvl w:val="0"/>
          <w:numId w:val="1"/>
        </w:numPr>
      </w:pPr>
      <w:r>
        <w:t>Make the logo bullet points bigger – we really like these!</w:t>
      </w:r>
    </w:p>
    <w:p w:rsidR="00A35818" w:rsidRDefault="00A35818" w:rsidP="00A35818">
      <w:pPr>
        <w:pStyle w:val="ListParagraph"/>
        <w:numPr>
          <w:ilvl w:val="0"/>
          <w:numId w:val="1"/>
        </w:numPr>
      </w:pPr>
      <w:r>
        <w:t>Change the second bullet point to:</w:t>
      </w:r>
    </w:p>
    <w:p w:rsidR="00A35818" w:rsidRDefault="00A35818" w:rsidP="00A35818">
      <w:pPr>
        <w:pStyle w:val="ListParagraph"/>
      </w:pPr>
      <w:r>
        <w:t>‘1:1 session with us to plan how to maximise your studies, make your work experience count and avoid visa issues – getting you to residency faster’</w:t>
      </w:r>
    </w:p>
    <w:p w:rsidR="00A35818" w:rsidRDefault="00A35818" w:rsidP="00A35818">
      <w:pPr>
        <w:pStyle w:val="ListParagraph"/>
        <w:numPr>
          <w:ilvl w:val="0"/>
          <w:numId w:val="1"/>
        </w:numPr>
      </w:pPr>
      <w:r>
        <w:t xml:space="preserve">Change fourth bullet point to: </w:t>
      </w:r>
    </w:p>
    <w:p w:rsidR="00A35818" w:rsidRDefault="00A35818" w:rsidP="00A35818">
      <w:pPr>
        <w:pStyle w:val="ListParagraph"/>
      </w:pPr>
      <w:r>
        <w:t>‘Immediate help on hand if you encounter difficulties during your visa’</w:t>
      </w:r>
    </w:p>
    <w:p w:rsidR="00A35818" w:rsidRDefault="00A35818" w:rsidP="00A35818">
      <w:pPr>
        <w:pStyle w:val="ListParagraph"/>
      </w:pPr>
    </w:p>
    <w:p w:rsidR="00A35818" w:rsidRDefault="00A35818" w:rsidP="00A35818">
      <w:pPr>
        <w:pStyle w:val="ListParagraph"/>
        <w:numPr>
          <w:ilvl w:val="0"/>
          <w:numId w:val="1"/>
        </w:numPr>
      </w:pPr>
      <w:r>
        <w:t xml:space="preserve">Change box 3 to </w:t>
      </w:r>
      <w:r w:rsidR="0075100A">
        <w:t>‘</w:t>
      </w:r>
      <w:r>
        <w:t>Skilled Migrant Residence or Residence from Work’</w:t>
      </w:r>
    </w:p>
    <w:p w:rsidR="0075100A" w:rsidRDefault="0075100A" w:rsidP="00A35818">
      <w:pPr>
        <w:pStyle w:val="ListParagraph"/>
        <w:numPr>
          <w:ilvl w:val="0"/>
          <w:numId w:val="1"/>
        </w:numPr>
      </w:pPr>
      <w:r>
        <w:t>Move the text in box 4 to be more central</w:t>
      </w:r>
    </w:p>
    <w:p w:rsidR="0075100A" w:rsidRDefault="0075100A" w:rsidP="00A35818">
      <w:pPr>
        <w:pStyle w:val="ListParagraph"/>
        <w:numPr>
          <w:ilvl w:val="0"/>
          <w:numId w:val="1"/>
        </w:numPr>
      </w:pPr>
      <w:r>
        <w:t xml:space="preserve">Is it possible to reduce the size of the numbers on the boxes and the boxes themselves? We are still worried that the text under ‘Visa Connections Package’ is small and would like to use any space you can save from the boxes to increase the size of the font for this section. </w:t>
      </w:r>
    </w:p>
    <w:p w:rsidR="001B6FCA" w:rsidRDefault="001B6FCA" w:rsidP="001B6FCA"/>
    <w:p w:rsidR="001B6FCA" w:rsidRDefault="001B6FCA" w:rsidP="001B6FCA"/>
    <w:p w:rsidR="001B6FCA" w:rsidRDefault="001B6FCA" w:rsidP="001B6FCA">
      <w:r>
        <w:t xml:space="preserve">Once this work is completed we need to get a poster and compliments slips made and would be glad to use you again. </w:t>
      </w:r>
    </w:p>
    <w:p w:rsidR="0075100A" w:rsidRDefault="0075100A" w:rsidP="0075100A"/>
    <w:p w:rsidR="0075100A" w:rsidRDefault="0075100A" w:rsidP="0075100A"/>
    <w:p w:rsidR="00A35818" w:rsidRPr="00A35818" w:rsidRDefault="00A35818" w:rsidP="00A35818">
      <w:pPr>
        <w:ind w:left="360"/>
      </w:pPr>
    </w:p>
    <w:p w:rsidR="00A35818" w:rsidRDefault="00A35818"/>
    <w:p w:rsidR="00A35818" w:rsidRDefault="00A35818"/>
    <w:p w:rsidR="00A35818" w:rsidRDefault="00A35818"/>
    <w:sectPr w:rsidR="00A35818" w:rsidSect="00045E12">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91928C6"/>
    <w:multiLevelType w:val="hybridMultilevel"/>
    <w:tmpl w:val="B032097E"/>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A35818"/>
    <w:rsid w:val="00045E12"/>
    <w:rsid w:val="001B6FCA"/>
    <w:rsid w:val="0075100A"/>
    <w:rsid w:val="00A35818"/>
    <w:rsid w:val="00AD656C"/>
  </w:rsids>
  <m:mathPr>
    <m:mathFont m:val="Cambria Math"/>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45E1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3581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1</Pages>
  <Words>266</Words>
  <Characters>1519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1782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Rebecca Strange</dc:creator>
  <cp:lastModifiedBy>Rebecca Strange</cp:lastModifiedBy>
  <cp:revision>2</cp:revision>
  <dcterms:created xsi:type="dcterms:W3CDTF">2018-03-08T08:38:00Z</dcterms:created>
  <dcterms:modified xsi:type="dcterms:W3CDTF">2018-03-08T08:52:00Z</dcterms:modified>
</cp:coreProperties>
</file>